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7A08F" w14:textId="1E53F1DC" w:rsidR="009529CA" w:rsidRPr="006335DC" w:rsidRDefault="009529CA" w:rsidP="006335DC">
      <w:pPr>
        <w:jc w:val="center"/>
        <w:rPr>
          <w:b/>
          <w:bCs/>
          <w:sz w:val="24"/>
          <w:szCs w:val="24"/>
        </w:rPr>
      </w:pPr>
      <w:r w:rsidRPr="006335DC">
        <w:rPr>
          <w:b/>
          <w:bCs/>
          <w:sz w:val="24"/>
          <w:szCs w:val="24"/>
        </w:rPr>
        <w:t>RED RIVER SHEDS REFUND POLICY</w:t>
      </w:r>
    </w:p>
    <w:p w14:paraId="5EEB7DDC" w14:textId="77777777" w:rsidR="009529CA" w:rsidRDefault="009529CA" w:rsidP="000350E4"/>
    <w:p w14:paraId="32C1C9C5" w14:textId="4FF757AE" w:rsidR="000350E4" w:rsidRPr="000350E4" w:rsidRDefault="000350E4" w:rsidP="000350E4">
      <w:r>
        <w:t xml:space="preserve">Red River Sheds </w:t>
      </w:r>
      <w:r w:rsidRPr="000350E4">
        <w:t>(“We” “Us”) typically is not able to and does not offer refunds on a deposit paid on a structure. The deposit you pay is for us to begin work on processing and the fulfillment of your order, and locks in your pricing for up to 6 months.  </w:t>
      </w:r>
      <w:r w:rsidRPr="000350E4">
        <w:rPr>
          <w:b/>
          <w:bCs/>
        </w:rPr>
        <w:t>We offer a “no questions asked” refund policy for 3 days after you place your order with us, but after 3 days, no refunds can be given.</w:t>
      </w:r>
      <w:r w:rsidRPr="000350E4">
        <w:t> Any order cancelled after a payment has been processed is subject to an additional $50 administrative charge that will be deducted from any refund given pursuant to this Deposit Policy.</w:t>
      </w:r>
    </w:p>
    <w:p w14:paraId="4F665964" w14:textId="77777777" w:rsidR="000350E4" w:rsidRPr="000350E4" w:rsidRDefault="000350E4" w:rsidP="000350E4">
      <w:r w:rsidRPr="000350E4">
        <w:t>For the avoidance of doubt: 72 hours after placing your order, there are no refunds available of the non-refundable deposit.</w:t>
      </w:r>
    </w:p>
    <w:p w14:paraId="24802E77" w14:textId="77777777" w:rsidR="000350E4" w:rsidRPr="000350E4" w:rsidRDefault="000350E4" w:rsidP="000350E4">
      <w:r w:rsidRPr="000350E4">
        <w:t>If you request engineered drawings or engineering specifications, no refunds are available after the request has been made.</w:t>
      </w:r>
    </w:p>
    <w:p w14:paraId="64835C9A" w14:textId="77777777" w:rsidR="000350E4" w:rsidRPr="000350E4" w:rsidRDefault="000350E4" w:rsidP="000350E4">
      <w:r w:rsidRPr="000350E4">
        <w:t xml:space="preserve">It is your responsibility to know if you need a permit or not before you place your order. </w:t>
      </w:r>
      <w:proofErr w:type="gramStart"/>
      <w:r w:rsidRPr="000350E4">
        <w:t>As well</w:t>
      </w:r>
      <w:proofErr w:type="gramEnd"/>
      <w:r w:rsidRPr="000350E4">
        <w:t xml:space="preserve">, please make sure that your land is ready for installation and clear of any debris that would inhibit the crew from installing the structure on level land. If you have any questions, please email or </w:t>
      </w:r>
      <w:proofErr w:type="gramStart"/>
      <w:r w:rsidRPr="000350E4">
        <w:t>call in</w:t>
      </w:r>
      <w:proofErr w:type="gramEnd"/>
      <w:r w:rsidRPr="000350E4">
        <w:t xml:space="preserve"> order to have them answered before placing your order. </w:t>
      </w:r>
      <w:proofErr w:type="gramStart"/>
      <w:r w:rsidRPr="000350E4">
        <w:t>In the event that</w:t>
      </w:r>
      <w:proofErr w:type="gramEnd"/>
      <w:r w:rsidRPr="000350E4">
        <w:t xml:space="preserve"> you do cancel your order for any reason, the deposit/down-payment for your order cannot be refunded. By ordering you are agreeing to this policy.</w:t>
      </w:r>
    </w:p>
    <w:p w14:paraId="1E8463D4" w14:textId="17A49638" w:rsidR="000350E4" w:rsidRPr="000350E4" w:rsidRDefault="000350E4" w:rsidP="000350E4">
      <w:r>
        <w:t xml:space="preserve">Red River Sheds </w:t>
      </w:r>
      <w:r w:rsidRPr="000350E4">
        <w:t xml:space="preserve">is not responsible for any manufacturers, delivery agents, or delivery agents’ guarantees, warranties, installation issues, delivery times, and any other unforeseen problem(s) that could arise throughout the process of delivery, shipping and/or installation. </w:t>
      </w:r>
      <w:proofErr w:type="gramStart"/>
      <w:r w:rsidRPr="000350E4">
        <w:t>Any and all</w:t>
      </w:r>
      <w:proofErr w:type="gramEnd"/>
      <w:r w:rsidRPr="000350E4">
        <w:t xml:space="preserve"> of these issues would need to be addressed through those vendors directly.</w:t>
      </w:r>
    </w:p>
    <w:p w14:paraId="57F6745C" w14:textId="5A6E7781" w:rsidR="000350E4" w:rsidRPr="000350E4" w:rsidRDefault="000350E4" w:rsidP="000350E4">
      <w:r w:rsidRPr="000350E4">
        <w:t xml:space="preserve">Any actions taken to take back a deposit after the initial </w:t>
      </w:r>
      <w:proofErr w:type="gramStart"/>
      <w:r w:rsidRPr="000350E4">
        <w:t>3 day</w:t>
      </w:r>
      <w:proofErr w:type="gramEnd"/>
      <w:r w:rsidRPr="000350E4">
        <w:t xml:space="preserve"> period are considered to be “Improperly Filed Claims” from our Terms, and are subject to the costs and penalties described therein. Disputes or chargebacks through a credit card company or other payment provider are considered to be “Improperly Filed Claims” as </w:t>
      </w:r>
      <w:proofErr w:type="gramStart"/>
      <w:r w:rsidRPr="000350E4">
        <w:t>well, and</w:t>
      </w:r>
      <w:proofErr w:type="gramEnd"/>
      <w:r w:rsidRPr="000350E4">
        <w:t xml:space="preserve"> will be </w:t>
      </w:r>
      <w:r w:rsidR="00EE6A74" w:rsidRPr="000350E4">
        <w:t>considered</w:t>
      </w:r>
      <w:r w:rsidRPr="000350E4">
        <w:t xml:space="preserve"> to be fraudulent claims if filed within 120 days of the original charge.</w:t>
      </w:r>
    </w:p>
    <w:p w14:paraId="24DADE0B" w14:textId="6D64082B" w:rsidR="000350E4" w:rsidRDefault="000350E4" w:rsidP="000350E4">
      <w:pPr>
        <w:rPr>
          <w:b/>
          <w:bCs/>
        </w:rPr>
      </w:pPr>
      <w:r w:rsidRPr="000350E4">
        <w:rPr>
          <w:b/>
          <w:bCs/>
        </w:rPr>
        <w:t xml:space="preserve">If you decide to cancel an order outside of the </w:t>
      </w:r>
      <w:proofErr w:type="gramStart"/>
      <w:r w:rsidRPr="000350E4">
        <w:rPr>
          <w:b/>
          <w:bCs/>
        </w:rPr>
        <w:t>3 day</w:t>
      </w:r>
      <w:proofErr w:type="gramEnd"/>
      <w:r w:rsidRPr="000350E4">
        <w:rPr>
          <w:b/>
          <w:bCs/>
        </w:rPr>
        <w:t xml:space="preserve"> window but before a date is set for installation, we are able to retain a “deposit credit” in the amount you have already paid that can be applied to a different deposit portion of a payment on a structure you have built with us any time in the next three (3) years. Please note that prices can and will change after the initial six (6) month </w:t>
      </w:r>
      <w:proofErr w:type="gramStart"/>
      <w:r w:rsidRPr="000350E4">
        <w:rPr>
          <w:b/>
          <w:bCs/>
        </w:rPr>
        <w:t>period, and</w:t>
      </w:r>
      <w:proofErr w:type="gramEnd"/>
      <w:r w:rsidRPr="000350E4">
        <w:rPr>
          <w:b/>
          <w:bCs/>
        </w:rPr>
        <w:t xml:space="preserve"> are not guaranteed for the three (3) </w:t>
      </w:r>
      <w:proofErr w:type="gramStart"/>
      <w:r w:rsidRPr="000350E4">
        <w:rPr>
          <w:b/>
          <w:bCs/>
        </w:rPr>
        <w:t>years</w:t>
      </w:r>
      <w:proofErr w:type="gramEnd"/>
      <w:r w:rsidRPr="000350E4">
        <w:rPr>
          <w:b/>
          <w:bCs/>
        </w:rPr>
        <w:t xml:space="preserve"> which we will maintain a deposit credit for you.</w:t>
      </w:r>
    </w:p>
    <w:p w14:paraId="21C90695" w14:textId="6083EA3A" w:rsidR="00433B20" w:rsidRDefault="00433B20" w:rsidP="000350E4">
      <w:pPr>
        <w:rPr>
          <w:b/>
          <w:bCs/>
        </w:rPr>
      </w:pPr>
      <w:r>
        <w:rPr>
          <w:b/>
          <w:bCs/>
        </w:rPr>
        <w:t xml:space="preserve">Deposits are defined by the manufacturer and are between 15% and 18%.  “Deposit Credit” </w:t>
      </w:r>
      <w:r w:rsidR="00415473">
        <w:rPr>
          <w:b/>
          <w:bCs/>
        </w:rPr>
        <w:t>CANNOT</w:t>
      </w:r>
      <w:r>
        <w:rPr>
          <w:b/>
          <w:bCs/>
        </w:rPr>
        <w:t xml:space="preserve"> be used </w:t>
      </w:r>
      <w:r w:rsidR="00415473">
        <w:rPr>
          <w:b/>
          <w:bCs/>
        </w:rPr>
        <w:t>IN EXCESS</w:t>
      </w:r>
      <w:r>
        <w:rPr>
          <w:b/>
          <w:bCs/>
        </w:rPr>
        <w:t xml:space="preserve"> of the deposit of 15% to 18% on your new purchase.</w:t>
      </w:r>
    </w:p>
    <w:p w14:paraId="05197795" w14:textId="3D0D3CD6" w:rsidR="00D16F5F" w:rsidRDefault="00D16F5F" w:rsidP="00D16F5F">
      <w:pPr>
        <w:rPr>
          <w:b/>
          <w:bCs/>
        </w:rPr>
      </w:pPr>
      <w:r>
        <w:rPr>
          <w:b/>
          <w:bCs/>
        </w:rPr>
        <w:t>Example:</w:t>
      </w:r>
    </w:p>
    <w:p w14:paraId="10FF1B6B" w14:textId="2A14AEBA" w:rsidR="001C3786" w:rsidRDefault="00D16F5F" w:rsidP="000350E4">
      <w:pPr>
        <w:rPr>
          <w:b/>
          <w:bCs/>
        </w:rPr>
      </w:pPr>
      <w:r>
        <w:rPr>
          <w:b/>
          <w:bCs/>
        </w:rPr>
        <w:t>Y</w:t>
      </w:r>
      <w:r w:rsidR="001C3786">
        <w:rPr>
          <w:b/>
          <w:bCs/>
        </w:rPr>
        <w:t>ou purchase a building requiring a $1,000 deposit, but cancel that order, or do not have it installed, then 2 years later purchase a building requiring a $600 deposit</w:t>
      </w:r>
      <w:r w:rsidR="00433B20">
        <w:rPr>
          <w:b/>
          <w:bCs/>
        </w:rPr>
        <w:t>.</w:t>
      </w:r>
      <w:r w:rsidR="001C3786">
        <w:rPr>
          <w:b/>
          <w:bCs/>
        </w:rPr>
        <w:t xml:space="preserve"> </w:t>
      </w:r>
      <w:r>
        <w:rPr>
          <w:b/>
          <w:bCs/>
        </w:rPr>
        <w:t xml:space="preserve"> W</w:t>
      </w:r>
      <w:r w:rsidR="001C3786">
        <w:rPr>
          <w:b/>
          <w:bCs/>
        </w:rPr>
        <w:t>e will credit you that $600 deposit from the $1,000 original deposit</w:t>
      </w:r>
      <w:r>
        <w:rPr>
          <w:b/>
          <w:bCs/>
        </w:rPr>
        <w:t xml:space="preserve"> credit</w:t>
      </w:r>
      <w:r w:rsidR="001C3786">
        <w:rPr>
          <w:b/>
          <w:bCs/>
        </w:rPr>
        <w:t xml:space="preserve">, leaving you an additional $400 deposit credit towards another building purchased within the original </w:t>
      </w:r>
      <w:proofErr w:type="gramStart"/>
      <w:r w:rsidR="001C3786">
        <w:rPr>
          <w:b/>
          <w:bCs/>
        </w:rPr>
        <w:t>3 year</w:t>
      </w:r>
      <w:proofErr w:type="gramEnd"/>
      <w:r w:rsidR="001C3786">
        <w:rPr>
          <w:b/>
          <w:bCs/>
        </w:rPr>
        <w:t xml:space="preserve"> deposit credit window.</w:t>
      </w:r>
    </w:p>
    <w:p w14:paraId="5E78BA04" w14:textId="58851FE4" w:rsidR="00985CF0" w:rsidRDefault="00985CF0" w:rsidP="000350E4">
      <w:pPr>
        <w:rPr>
          <w:b/>
          <w:bCs/>
        </w:rPr>
      </w:pPr>
    </w:p>
    <w:p w14:paraId="7D4AD0BB" w14:textId="52684F15" w:rsidR="00206F9B" w:rsidRDefault="00206F9B"/>
    <w:sectPr w:rsidR="00206F9B" w:rsidSect="009529CA">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E4"/>
    <w:rsid w:val="000350E4"/>
    <w:rsid w:val="001C3786"/>
    <w:rsid w:val="00206F9B"/>
    <w:rsid w:val="0024495B"/>
    <w:rsid w:val="00415473"/>
    <w:rsid w:val="00433B20"/>
    <w:rsid w:val="006335DC"/>
    <w:rsid w:val="00714C61"/>
    <w:rsid w:val="009529CA"/>
    <w:rsid w:val="00985CF0"/>
    <w:rsid w:val="00AF7E0A"/>
    <w:rsid w:val="00D16F5F"/>
    <w:rsid w:val="00E565D9"/>
    <w:rsid w:val="00E640A5"/>
    <w:rsid w:val="00E85583"/>
    <w:rsid w:val="00EE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2F0D"/>
  <w15:chartTrackingRefBased/>
  <w15:docId w15:val="{B24549B6-8BA8-4F37-B893-51F67E36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54736">
      <w:bodyDiv w:val="1"/>
      <w:marLeft w:val="0"/>
      <w:marRight w:val="0"/>
      <w:marTop w:val="0"/>
      <w:marBottom w:val="0"/>
      <w:divBdr>
        <w:top w:val="none" w:sz="0" w:space="0" w:color="auto"/>
        <w:left w:val="none" w:sz="0" w:space="0" w:color="auto"/>
        <w:bottom w:val="none" w:sz="0" w:space="0" w:color="auto"/>
        <w:right w:val="none" w:sz="0" w:space="0" w:color="auto"/>
      </w:divBdr>
    </w:div>
    <w:div w:id="154632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Stensrud</dc:creator>
  <cp:keywords/>
  <dc:description/>
  <cp:lastModifiedBy>Wayne Stensrud</cp:lastModifiedBy>
  <cp:revision>2</cp:revision>
  <dcterms:created xsi:type="dcterms:W3CDTF">2024-01-03T20:50:00Z</dcterms:created>
  <dcterms:modified xsi:type="dcterms:W3CDTF">2024-01-03T20:50:00Z</dcterms:modified>
</cp:coreProperties>
</file>